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黑体" w:hAnsi="黑体" w:eastAsia="黑体" w:cs="黑体"/>
          <w:b/>
          <w:bCs/>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0"/>
          <w:szCs w:val="30"/>
          <w:shd w:val="clear" w:fill="FFFFFF"/>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i w:val="0"/>
          <w:caps w:val="0"/>
          <w:color w:val="000000" w:themeColor="text1"/>
          <w:spacing w:val="0"/>
          <w:sz w:val="30"/>
          <w:szCs w:val="30"/>
          <w:shd w:val="clear" w:color="auto" w:fill="auto"/>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i w:val="0"/>
          <w:caps w:val="0"/>
          <w:color w:val="000000" w:themeColor="text1"/>
          <w:spacing w:val="0"/>
          <w:sz w:val="30"/>
          <w:szCs w:val="30"/>
          <w:shd w:val="clear" w:color="auto" w:fill="auto"/>
          <w:lang w:eastAsia="zh-CN"/>
          <w14:textFill>
            <w14:solidFill>
              <w14:schemeClr w14:val="tx1"/>
            </w14:solidFill>
          </w14:textFill>
        </w:rPr>
      </w:pPr>
      <w:r>
        <w:rPr>
          <w:rFonts w:hint="default" w:ascii="方正小标宋简体" w:hAnsi="方正小标宋简体" w:eastAsia="方正小标宋简体" w:cs="方正小标宋简体"/>
          <w:b w:val="0"/>
          <w:bCs w:val="0"/>
          <w:i w:val="0"/>
          <w:caps w:val="0"/>
          <w:color w:val="000000" w:themeColor="text1"/>
          <w:spacing w:val="0"/>
          <w:sz w:val="30"/>
          <w:szCs w:val="30"/>
          <w:shd w:val="clear" w:color="auto" w:fill="auto"/>
          <w:lang w:eastAsia="zh-CN"/>
          <w14:textFill>
            <w14:solidFill>
              <w14:schemeClr w14:val="tx1"/>
            </w14:solidFill>
          </w14:textFill>
        </w:rPr>
        <w:t>教育部高校思想政治工作队伍培训研修中心</w:t>
      </w:r>
      <w:r>
        <w:rPr>
          <w:rFonts w:hint="eastAsia" w:ascii="方正小标宋简体" w:hAnsi="方正小标宋简体" w:eastAsia="方正小标宋简体" w:cs="方正小标宋简体"/>
          <w:b w:val="0"/>
          <w:bCs w:val="0"/>
          <w:i w:val="0"/>
          <w:caps w:val="0"/>
          <w:color w:val="000000" w:themeColor="text1"/>
          <w:spacing w:val="0"/>
          <w:sz w:val="30"/>
          <w:szCs w:val="30"/>
          <w:shd w:val="clear" w:color="auto" w:fill="auto"/>
          <w:lang w:eastAsia="zh-CN"/>
          <w14:textFill>
            <w14:solidFill>
              <w14:schemeClr w14:val="tx1"/>
            </w14:solidFill>
          </w14:textFill>
        </w:rPr>
        <w:t>（西北师范大学）</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i w:val="0"/>
          <w:caps w:val="0"/>
          <w:color w:val="000000" w:themeColor="text1"/>
          <w:spacing w:val="0"/>
          <w:sz w:val="30"/>
          <w:szCs w:val="30"/>
          <w:shd w:val="clear" w:color="auto" w:fill="auto"/>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30"/>
          <w:szCs w:val="30"/>
          <w:shd w:val="clear" w:color="auto" w:fill="auto"/>
          <w:lang w:eastAsia="zh-CN"/>
          <w14:textFill>
            <w14:solidFill>
              <w14:schemeClr w14:val="tx1"/>
            </w14:solidFill>
          </w14:textFill>
        </w:rPr>
        <w:t>主题论文写作</w:t>
      </w:r>
      <w:r>
        <w:rPr>
          <w:rFonts w:hint="eastAsia" w:ascii="方正小标宋简体" w:hAnsi="方正小标宋简体" w:eastAsia="方正小标宋简体" w:cs="方正小标宋简体"/>
          <w:b w:val="0"/>
          <w:bCs w:val="0"/>
          <w:i w:val="0"/>
          <w:caps w:val="0"/>
          <w:color w:val="000000" w:themeColor="text1"/>
          <w:spacing w:val="0"/>
          <w:sz w:val="30"/>
          <w:szCs w:val="30"/>
          <w:shd w:val="clear" w:color="auto" w:fill="auto"/>
          <w:lang w:val="en-US" w:eastAsia="zh-CN"/>
          <w14:textFill>
            <w14:solidFill>
              <w14:schemeClr w14:val="tx1"/>
            </w14:solidFill>
          </w14:textFill>
        </w:rPr>
        <w:t>选题指南</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i w:val="0"/>
          <w:caps w:val="0"/>
          <w:color w:val="000000" w:themeColor="text1"/>
          <w:spacing w:val="0"/>
          <w:sz w:val="28"/>
          <w:szCs w:val="28"/>
          <w:shd w:val="clear" w:fill="FDFDFD"/>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育部高校思想政治工作队伍培训研修中心培训学员年度优秀论文选题，应围绕高校立德树人根本任务，聚焦高校思想政治工作体系中的关键问题，针对学生整体、群体、个体的普遍性、特殊性、阶段性需求，遵循思想政治工作规律、教育育人规律和学生成长规律，提出具有真实性、原创性、前瞻性、理论性与实践感的研究问题，形成能够改进和加强高校思想政治工作系统、整体、协同发展的研究成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7"/>
          <w:rFonts w:hint="eastAsia" w:ascii="黑体" w:hAnsi="黑体" w:eastAsia="黑体" w:cs="黑体"/>
          <w:b w:val="0"/>
          <w:bCs w:val="0"/>
          <w:i w:val="0"/>
          <w:caps w:val="0"/>
          <w:color w:val="000000" w:themeColor="text1"/>
          <w:spacing w:val="0"/>
          <w:kern w:val="0"/>
          <w:sz w:val="28"/>
          <w:szCs w:val="28"/>
          <w:shd w:val="clear" w:fill="FFFFFF"/>
          <w:lang w:val="en-US" w:eastAsia="zh-CN" w:bidi="ar"/>
          <w14:textFill>
            <w14:solidFill>
              <w14:schemeClr w14:val="tx1"/>
            </w14:solidFill>
          </w14:textFill>
        </w:rPr>
      </w:pPr>
      <w:r>
        <w:rPr>
          <w:rStyle w:val="7"/>
          <w:rFonts w:hint="eastAsia" w:ascii="黑体" w:hAnsi="黑体" w:eastAsia="黑体" w:cs="黑体"/>
          <w:b w:val="0"/>
          <w:bCs w:val="0"/>
          <w:i w:val="0"/>
          <w:caps w:val="0"/>
          <w:color w:val="000000" w:themeColor="text1"/>
          <w:spacing w:val="0"/>
          <w:kern w:val="0"/>
          <w:sz w:val="28"/>
          <w:szCs w:val="28"/>
          <w:shd w:val="clear" w:fill="FFFFFF"/>
          <w:lang w:val="en-US" w:eastAsia="zh-CN" w:bidi="ar"/>
          <w14:textFill>
            <w14:solidFill>
              <w14:schemeClr w14:val="tx1"/>
            </w14:solidFill>
          </w14:textFill>
        </w:rPr>
        <w:t>一、选题方面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思想政治工作队伍建设；2.思想政治教育和价值引领；3.党团和班级建设；4.学风建设；5.安全教育与校园危机事件应对；6.职业规划与就业指导；7.心理育人；8.资助育人；9.网络育人；10.科研育人；11.实践育人；12.文化育人；13.管理育人；14.服务育人；15.其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7"/>
          <w:rFonts w:hint="eastAsia" w:ascii="黑体" w:hAnsi="黑体" w:eastAsia="黑体" w:cs="黑体"/>
          <w:b w:val="0"/>
          <w:bCs w:val="0"/>
          <w:i w:val="0"/>
          <w:caps w:val="0"/>
          <w:color w:val="000000" w:themeColor="text1"/>
          <w:spacing w:val="0"/>
          <w:kern w:val="0"/>
          <w:sz w:val="28"/>
          <w:szCs w:val="28"/>
          <w:shd w:val="clear" w:fill="FFFFFF"/>
          <w:lang w:val="en-US" w:eastAsia="zh-CN" w:bidi="ar"/>
          <w14:textFill>
            <w14:solidFill>
              <w14:schemeClr w14:val="tx1"/>
            </w14:solidFill>
          </w14:textFill>
        </w:rPr>
      </w:pPr>
      <w:r>
        <w:rPr>
          <w:rStyle w:val="7"/>
          <w:rFonts w:hint="eastAsia" w:ascii="黑体" w:hAnsi="黑体" w:eastAsia="黑体" w:cs="黑体"/>
          <w:b w:val="0"/>
          <w:bCs w:val="0"/>
          <w:i w:val="0"/>
          <w:caps w:val="0"/>
          <w:color w:val="000000" w:themeColor="text1"/>
          <w:spacing w:val="0"/>
          <w:kern w:val="0"/>
          <w:sz w:val="28"/>
          <w:szCs w:val="28"/>
          <w:shd w:val="clear" w:fill="FFFFFF"/>
          <w:lang w:val="en-US" w:eastAsia="zh-CN" w:bidi="ar"/>
          <w14:textFill>
            <w14:solidFill>
              <w14:schemeClr w14:val="tx1"/>
            </w14:solidFill>
          </w14:textFill>
        </w:rPr>
        <w:t>二、格式规范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（一）字体字号标准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题名：黑体三号，正文：宋体小四号，摘要、关键词：楷体小四号，一级标题：黑体四号，二级标题：黑体小四号，三级标题：楷体小四号，四级标题：宋体小四号，注释、参考文献：仿宋五号。行间距统一为20磅。</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（二）题名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题名围绕选题指南方向，自拟题目，必要时可加副标题。</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（三）作者署名及工作单位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采用“工作单位 作者姓名”格式，置于论文题目下一行，格式同摘要和关键词保持一致。</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（四）摘要及关键词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正文之前须有摘要（200字左右）、关键词（3-5个）。摘要应简要地表明论文研究的主要问题和采用方法，体现文章的创新点和主要结论，不宜用“作者认为”“本文认为”等引导性用语，也不宜用“通过……认为”“本文深入分析了……”等用语。关键词是从论文中选取出来的表示核心内容的词或词组，虚词、非公知公用的缩略语不能作为关键词。关键词用分号隔开，排于摘要与正文之间。</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（五）作者简介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只介绍第一作者，依次为：姓名、出生年、性别、民族（汉族可省略）、籍贯、学位、职称、研究方向。以脚注形式在论文正文反映，仿宋小五号字体。</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（六）正文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文内标题应简洁、明了，正文层次一般不超过4级，其序号采用“一、”“（一）”“1.”“（1）”编写，不宜用①，以与注释号相区别。用字应符合现代汉语规范，除古籍整理和古汉语方面的文章外，要避免使用旧体字、异体字和繁体字。标点符号和数字的使用要执行GB/T15834-1995《标点符号用法》《出版物上数字用法的规定》。图、表应随文出现，先见文字后见图表，插图应比例协调、清晰简洁，并标示图序、图题、图注；尽可能采用三线表，并标示表序、表题、表注。能用文字表达清楚的内容，尽量不用图和表。正文篇幅要求5000字以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（七）注释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在正文中以带圆圈的阿拉伯数字标于需注释处最后一字或标点的右上角。注释条目以“[注释]”作为标识，按与正文注号相同的顺序排于正文之后（即“尾注”）。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（八）参考文献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考文献一律实引。在引文处以加方括号的阿拉伯数字连续编码；被反复引用的文献，以首次引用的序号标示，并在序号后加圆括号注明页码或章、节、篇名。所引用的文献以“[参考文献]”作为标识，按与正文序号相同的顺序排于注释之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参考文献的主要著录格式如下：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专著：[序号]著者.书名[M].出版地：出版者，出版年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期刊：[序号]著者.题名[J].刊名,年,(期).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研究报告：[序号]著者.题名[R].出版地：出版者，出版年.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学位论文：[序号]著者.题名[D].授予单位,授予年.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报纸文章：[序号]著者.题名[N].报纸名，出版年-月-日.</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电子文献：[序号]著者.题名[EB/OL].文献可获得地址或发表日期.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sz w:val="28"/>
          <w:szCs w:val="28"/>
          <w:lang w:val="en-US" w:eastAsia="zh-CN"/>
        </w:rPr>
      </w:pPr>
      <w:r>
        <w:rPr>
          <w:rStyle w:val="7"/>
          <w:rFonts w:hint="eastAsia" w:ascii="黑体" w:hAnsi="黑体" w:eastAsia="黑体" w:cs="黑体"/>
          <w:b w:val="0"/>
          <w:bCs w:val="0"/>
          <w:i w:val="0"/>
          <w:caps w:val="0"/>
          <w:color w:val="000000" w:themeColor="text1"/>
          <w:spacing w:val="0"/>
          <w:kern w:val="0"/>
          <w:sz w:val="28"/>
          <w:szCs w:val="28"/>
          <w:shd w:val="clear" w:fill="FFFFFF"/>
          <w:lang w:val="en-US" w:eastAsia="zh-CN" w:bidi="ar"/>
          <w14:textFill>
            <w14:solidFill>
              <w14:schemeClr w14:val="tx1"/>
            </w14:solidFill>
          </w14:textFill>
        </w:rPr>
        <w:t>三、装订打印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严格按照</w:t>
      </w:r>
      <w:r>
        <w:rPr>
          <w:rFonts w:hint="default" w:ascii="仿宋_GB2312" w:hAnsi="仿宋_GB2312" w:eastAsia="仿宋_GB2312" w:cs="仿宋_GB2312"/>
          <w:sz w:val="28"/>
          <w:szCs w:val="28"/>
          <w:lang w:val="en-US" w:eastAsia="zh-CN"/>
        </w:rPr>
        <w:t>教育部高校思想政治工作队伍培训研修中心</w:t>
      </w:r>
      <w:r>
        <w:rPr>
          <w:rFonts w:hint="eastAsia" w:ascii="仿宋_GB2312" w:hAnsi="仿宋_GB2312" w:eastAsia="仿宋_GB2312" w:cs="仿宋_GB2312"/>
          <w:sz w:val="28"/>
          <w:szCs w:val="28"/>
          <w:lang w:val="en-US" w:eastAsia="zh-CN"/>
        </w:rPr>
        <w:t>（西北师范大学）年度优秀论文评审封面（附件2）格式填写制作封面，并与论文原创性承诺书（附件3）和论文正文，按封面、承诺书、正文的先后顺序，A4纸双面打印，沿左侧装订在一起。原创性承诺书需有作者亲笔签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firstLine="480" w:firstLineChars="200"/>
        <w:jc w:val="left"/>
        <w:textAlignment w:val="auto"/>
        <w:rPr>
          <w:rFonts w:hint="eastAsia"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8" w:afterAutospacing="0" w:line="360" w:lineRule="auto"/>
        <w:ind w:right="0" w:rightChars="0"/>
        <w:jc w:val="left"/>
        <w:textAlignment w:val="auto"/>
        <w:rPr>
          <w:rFonts w:hint="default" w:ascii="Times New Roman" w:hAnsi="Times New Roman" w:cs="Times New Roman"/>
          <w:b w:val="0"/>
          <w:bCs w:val="0"/>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i w:val="0"/>
          <w:caps w:val="0"/>
          <w:color w:val="000000" w:themeColor="text1"/>
          <w:spacing w:val="0"/>
          <w:sz w:val="24"/>
          <w:szCs w:val="24"/>
          <w:shd w:val="clear" w:fill="FDFDFD"/>
          <w:lang w:val="en-US" w:eastAsia="zh-CN"/>
          <w14:textFill>
            <w14:solidFill>
              <w14:schemeClr w14:val="tx1"/>
            </w14:solidFill>
          </w14:textFill>
        </w:rPr>
      </w:pPr>
      <w:bookmarkStart w:id="0" w:name="_GoBack"/>
      <w:bookmarkEnd w:id="0"/>
    </w:p>
    <w:sectPr>
      <w:pgSz w:w="11906" w:h="16838"/>
      <w:pgMar w:top="1383" w:right="1633" w:bottom="138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18E8EC-3C59-4692-B068-523AF148A4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65DD98B-261E-4BAA-85AC-6167B43C9D37}"/>
  </w:font>
  <w:font w:name="方正小标宋简体">
    <w:panose1 w:val="02000000000000000000"/>
    <w:charset w:val="86"/>
    <w:family w:val="auto"/>
    <w:pitch w:val="default"/>
    <w:sig w:usb0="00000001" w:usb1="08000000" w:usb2="00000000" w:usb3="00000000" w:csb0="00040000" w:csb1="00000000"/>
    <w:embedRegular r:id="rId3" w:fontKey="{D8978201-F975-4025-A69C-8B5C55114A5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zk4MWVlMDcxZjQyODUwNDBkMDA0Yzk0YTEzMDQifQ=="/>
  </w:docVars>
  <w:rsids>
    <w:rsidRoot w:val="00000000"/>
    <w:rsid w:val="005E5016"/>
    <w:rsid w:val="03D1333D"/>
    <w:rsid w:val="042D0E5D"/>
    <w:rsid w:val="079B56B3"/>
    <w:rsid w:val="08031597"/>
    <w:rsid w:val="08F55953"/>
    <w:rsid w:val="096F061E"/>
    <w:rsid w:val="0BCF0D3B"/>
    <w:rsid w:val="0C1717E4"/>
    <w:rsid w:val="0D23585D"/>
    <w:rsid w:val="0ECE6508"/>
    <w:rsid w:val="0FC9426C"/>
    <w:rsid w:val="103D7117"/>
    <w:rsid w:val="10E51774"/>
    <w:rsid w:val="11006F89"/>
    <w:rsid w:val="12195869"/>
    <w:rsid w:val="13EB0957"/>
    <w:rsid w:val="16E6314C"/>
    <w:rsid w:val="17170527"/>
    <w:rsid w:val="17B11E70"/>
    <w:rsid w:val="17C37C00"/>
    <w:rsid w:val="17E34E06"/>
    <w:rsid w:val="17F6543C"/>
    <w:rsid w:val="18065A46"/>
    <w:rsid w:val="19B36AF6"/>
    <w:rsid w:val="1AE10368"/>
    <w:rsid w:val="1C991386"/>
    <w:rsid w:val="1D62171E"/>
    <w:rsid w:val="1DFE0EAC"/>
    <w:rsid w:val="1F3E74B8"/>
    <w:rsid w:val="21385284"/>
    <w:rsid w:val="21A734D8"/>
    <w:rsid w:val="225D6D95"/>
    <w:rsid w:val="239B4A87"/>
    <w:rsid w:val="24361071"/>
    <w:rsid w:val="26E321B6"/>
    <w:rsid w:val="2933070D"/>
    <w:rsid w:val="2B1438A5"/>
    <w:rsid w:val="2B1D1FBD"/>
    <w:rsid w:val="2C260723"/>
    <w:rsid w:val="2D7028ED"/>
    <w:rsid w:val="2E355705"/>
    <w:rsid w:val="31107566"/>
    <w:rsid w:val="3175714F"/>
    <w:rsid w:val="31FC517A"/>
    <w:rsid w:val="3253140A"/>
    <w:rsid w:val="32FF13C6"/>
    <w:rsid w:val="333D68A5"/>
    <w:rsid w:val="339A4E14"/>
    <w:rsid w:val="34020940"/>
    <w:rsid w:val="34336D8E"/>
    <w:rsid w:val="349E7947"/>
    <w:rsid w:val="3538471B"/>
    <w:rsid w:val="376C6881"/>
    <w:rsid w:val="38266E20"/>
    <w:rsid w:val="382F3D5A"/>
    <w:rsid w:val="3A1D5E8F"/>
    <w:rsid w:val="3BA00984"/>
    <w:rsid w:val="3D7F298E"/>
    <w:rsid w:val="3E3D09AF"/>
    <w:rsid w:val="3F3F55C3"/>
    <w:rsid w:val="3FB76106"/>
    <w:rsid w:val="3FF834AD"/>
    <w:rsid w:val="407E6740"/>
    <w:rsid w:val="41590C1B"/>
    <w:rsid w:val="4228497E"/>
    <w:rsid w:val="433F5A03"/>
    <w:rsid w:val="44353CFA"/>
    <w:rsid w:val="443625E6"/>
    <w:rsid w:val="444C27A4"/>
    <w:rsid w:val="45165FDC"/>
    <w:rsid w:val="474751DB"/>
    <w:rsid w:val="48CC20CA"/>
    <w:rsid w:val="49862671"/>
    <w:rsid w:val="49A4172F"/>
    <w:rsid w:val="4A203BC4"/>
    <w:rsid w:val="4A8F586D"/>
    <w:rsid w:val="4A98080D"/>
    <w:rsid w:val="4BD12C93"/>
    <w:rsid w:val="4CF70C54"/>
    <w:rsid w:val="4D5324F5"/>
    <w:rsid w:val="4D5F7052"/>
    <w:rsid w:val="4EAF55F6"/>
    <w:rsid w:val="4F253504"/>
    <w:rsid w:val="536354F9"/>
    <w:rsid w:val="560B036E"/>
    <w:rsid w:val="571327B7"/>
    <w:rsid w:val="571B337B"/>
    <w:rsid w:val="57D5635E"/>
    <w:rsid w:val="58226EAB"/>
    <w:rsid w:val="584748A3"/>
    <w:rsid w:val="58B83C4A"/>
    <w:rsid w:val="59D47C09"/>
    <w:rsid w:val="5A6C083F"/>
    <w:rsid w:val="5ABE444D"/>
    <w:rsid w:val="5C0C4915"/>
    <w:rsid w:val="5C0F6A2C"/>
    <w:rsid w:val="5C732359"/>
    <w:rsid w:val="5CCC65EF"/>
    <w:rsid w:val="5D911578"/>
    <w:rsid w:val="5DE63F41"/>
    <w:rsid w:val="5E747D8B"/>
    <w:rsid w:val="5E9733A6"/>
    <w:rsid w:val="5FAF200F"/>
    <w:rsid w:val="5FB960D2"/>
    <w:rsid w:val="608C7C18"/>
    <w:rsid w:val="6121766F"/>
    <w:rsid w:val="618F0594"/>
    <w:rsid w:val="61D27946"/>
    <w:rsid w:val="62B0128A"/>
    <w:rsid w:val="650416E1"/>
    <w:rsid w:val="6512777F"/>
    <w:rsid w:val="66506AFB"/>
    <w:rsid w:val="66B21F49"/>
    <w:rsid w:val="679A65B6"/>
    <w:rsid w:val="67B27EF6"/>
    <w:rsid w:val="67BD6B7E"/>
    <w:rsid w:val="696B00E3"/>
    <w:rsid w:val="6C7F0154"/>
    <w:rsid w:val="6E2B1E93"/>
    <w:rsid w:val="6E66504E"/>
    <w:rsid w:val="6E6E3FA2"/>
    <w:rsid w:val="70386C1A"/>
    <w:rsid w:val="711357B1"/>
    <w:rsid w:val="72017FD2"/>
    <w:rsid w:val="73084062"/>
    <w:rsid w:val="73F50B15"/>
    <w:rsid w:val="743149B0"/>
    <w:rsid w:val="755C6329"/>
    <w:rsid w:val="7822535A"/>
    <w:rsid w:val="78F34669"/>
    <w:rsid w:val="7A137144"/>
    <w:rsid w:val="7A266805"/>
    <w:rsid w:val="7A9A0546"/>
    <w:rsid w:val="7ABF004D"/>
    <w:rsid w:val="7D2749BA"/>
    <w:rsid w:val="7DA84937"/>
    <w:rsid w:val="7F85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Times New Roman"/>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customStyle="1" w:styleId="10">
    <w:name w:val="列出段落1"/>
    <w:basedOn w:val="1"/>
    <w:qFormat/>
    <w:uiPriority w:val="0"/>
    <w:pPr>
      <w:ind w:left="720"/>
      <w:contextualSpacing/>
    </w:pPr>
  </w:style>
  <w:style w:type="paragraph" w:styleId="11">
    <w:name w:val="List Paragraph"/>
    <w:basedOn w:val="1"/>
    <w:qFormat/>
    <w:uiPriority w:val="99"/>
    <w:pPr>
      <w:ind w:firstLine="420" w:firstLineChars="200"/>
    </w:p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文本缩进 2 New"/>
    <w:basedOn w:val="12"/>
    <w:qFormat/>
    <w:uiPriority w:val="0"/>
    <w:pPr>
      <w:widowControl/>
      <w:spacing w:line="480" w:lineRule="auto"/>
      <w:ind w:firstLine="480"/>
    </w:pPr>
    <w:rPr>
      <w:rFonts w:ascii="宋体" w:hAnsi="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1761</Words>
  <Characters>1829</Characters>
  <Lines>0</Lines>
  <Paragraphs>0</Paragraphs>
  <TotalTime>28</TotalTime>
  <ScaleCrop>false</ScaleCrop>
  <LinksUpToDate>false</LinksUpToDate>
  <CharactersWithSpaces>2099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2020-07-13T14:53:00Z</dcterms:created>
  <dc:creator>win10</dc:creator>
  <cp:lastModifiedBy>WPS_1615879813</cp:lastModifiedBy>
  <cp:lastPrinted>2022-04-26T07:32:00Z</cp:lastPrinted>
  <dcterms:modified xsi:type="dcterms:W3CDTF">2022-05-12T03:09:28Z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eyJoZGlkIjoiYjU2MzJhZDllMzY3MzFiYjIzZTcxZjlhYjM0M2NmMzMifQ==</vt:lpwstr>
  </property>
  <property fmtid="{D5CDD505-2E9C-101B-9397-08002B2CF9AE}" pid="4" name="ICV">
    <vt:lpwstr>7973BF06F843467ABED0B11F2F844B8F</vt:lpwstr>
  </property>
</Properties>
</file>